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062D31" w14:textId="77777777" w:rsidR="00722E25" w:rsidRDefault="00142A0E"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7D30B0F5" wp14:editId="5001AABA">
            <wp:simplePos x="0" y="0"/>
            <wp:positionH relativeFrom="column">
              <wp:posOffset>-1080135</wp:posOffset>
            </wp:positionH>
            <wp:positionV relativeFrom="paragraph">
              <wp:posOffset>-729615</wp:posOffset>
            </wp:positionV>
            <wp:extent cx="7562850" cy="107061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ланк 12.07.2017г.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2850" cy="10706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100961B" w14:textId="77777777" w:rsidR="00722E25" w:rsidRDefault="004B0783" w:rsidP="004B0783">
      <w:pPr>
        <w:tabs>
          <w:tab w:val="left" w:pos="3045"/>
        </w:tabs>
      </w:pPr>
      <w:r>
        <w:tab/>
      </w:r>
    </w:p>
    <w:p w14:paraId="2E8B5377" w14:textId="77777777" w:rsidR="00134447" w:rsidRDefault="00134447"/>
    <w:p w14:paraId="320DC4E9" w14:textId="77777777" w:rsidR="00694DEB" w:rsidRDefault="00694DEB" w:rsidP="00694DEB">
      <w:pPr>
        <w:tabs>
          <w:tab w:val="left" w:pos="1230"/>
        </w:tabs>
      </w:pPr>
    </w:p>
    <w:p w14:paraId="5547FFD3" w14:textId="77777777" w:rsidR="00694DEB" w:rsidRPr="00694DEB" w:rsidRDefault="00694DEB" w:rsidP="00694DEB">
      <w:pPr>
        <w:tabs>
          <w:tab w:val="left" w:pos="1230"/>
        </w:tabs>
        <w:rPr>
          <w:sz w:val="8"/>
          <w:szCs w:val="8"/>
        </w:rPr>
      </w:pPr>
    </w:p>
    <w:p w14:paraId="462E320B" w14:textId="77777777" w:rsidR="000754AC" w:rsidRPr="000754AC" w:rsidRDefault="000754AC" w:rsidP="000754AC">
      <w:pPr>
        <w:snapToGrid w:val="0"/>
        <w:spacing w:after="0" w:line="36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754AC">
        <w:rPr>
          <w:rFonts w:ascii="Times New Roman" w:eastAsia="Times New Roman" w:hAnsi="Times New Roman"/>
          <w:b/>
          <w:sz w:val="28"/>
          <w:szCs w:val="28"/>
          <w:lang w:eastAsia="ru-RU"/>
        </w:rPr>
        <w:t>ИЗВЕЩЕНИЕ</w:t>
      </w:r>
    </w:p>
    <w:p w14:paraId="7542BB84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о проведении закупки</w:t>
      </w:r>
    </w:p>
    <w:p w14:paraId="1C20A9E5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на право заключения договора</w:t>
      </w:r>
    </w:p>
    <w:p w14:paraId="2C22823F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54"/>
        <w:gridCol w:w="2509"/>
        <w:gridCol w:w="3492"/>
      </w:tblGrid>
      <w:tr w:rsidR="000754AC" w:rsidRPr="000754AC" w14:paraId="11E45156" w14:textId="77777777" w:rsidTr="000754AC">
        <w:trPr>
          <w:trHeight w:val="429"/>
        </w:trPr>
        <w:tc>
          <w:tcPr>
            <w:tcW w:w="3397" w:type="dxa"/>
            <w:vAlign w:val="center"/>
            <w:hideMark/>
          </w:tcPr>
          <w:p w14:paraId="42EB6C60" w14:textId="71DF4864" w:rsidR="000754AC" w:rsidRPr="000754AC" w:rsidRDefault="000754AC" w:rsidP="000754A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  <w:r w:rsidR="00200A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846C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 w:rsidR="003F53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  <w:r w:rsidR="003F5319">
              <w:rPr>
                <w:rFonts w:ascii="Times New Roman" w:eastAsia="Times New Roman" w:hAnsi="Times New Roman"/>
                <w:sz w:val="24"/>
                <w:szCs w:val="24"/>
                <w:lang w:val="tg-Cyrl-TJ" w:eastAsia="ru-RU"/>
              </w:rPr>
              <w:t>2</w:t>
            </w:r>
            <w:r w:rsidR="00FE74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 w:rsidR="00846C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СОЗ</w:t>
            </w:r>
          </w:p>
        </w:tc>
        <w:tc>
          <w:tcPr>
            <w:tcW w:w="2552" w:type="dxa"/>
            <w:vAlign w:val="center"/>
          </w:tcPr>
          <w:p w14:paraId="5CA96F46" w14:textId="77777777" w:rsidR="000754AC" w:rsidRPr="000754AC" w:rsidRDefault="000754AC" w:rsidP="000754A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3539" w:type="dxa"/>
            <w:vAlign w:val="center"/>
            <w:hideMark/>
          </w:tcPr>
          <w:p w14:paraId="6B1EA672" w14:textId="76C45948" w:rsidR="000754AC" w:rsidRPr="000754AC" w:rsidRDefault="000754AC" w:rsidP="000754AC">
            <w:pPr>
              <w:snapToGri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="004D5901">
              <w:rPr>
                <w:rFonts w:ascii="Times New Roman" w:eastAsia="Times New Roman" w:hAnsi="Times New Roman"/>
                <w:sz w:val="24"/>
                <w:szCs w:val="24"/>
                <w:lang w:val="tg-Cyrl-TJ" w:eastAsia="ru-RU"/>
              </w:rPr>
              <w:t xml:space="preserve"> </w:t>
            </w:r>
            <w:r w:rsidR="003F5319">
              <w:rPr>
                <w:rFonts w:ascii="Times New Roman" w:eastAsia="Times New Roman" w:hAnsi="Times New Roman"/>
                <w:sz w:val="24"/>
                <w:szCs w:val="24"/>
                <w:lang w:val="tg-Cyrl-TJ" w:eastAsia="ru-RU"/>
              </w:rPr>
              <w:t>01</w:t>
            </w:r>
            <w:proofErr w:type="gramEnd"/>
            <w:r w:rsidR="00D6294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» </w:t>
            </w:r>
            <w:r w:rsidR="006754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716F6F">
              <w:rPr>
                <w:rFonts w:ascii="Times New Roman" w:eastAsia="Times New Roman" w:hAnsi="Times New Roman"/>
                <w:sz w:val="24"/>
                <w:szCs w:val="24"/>
                <w:lang w:val="tg-Cyrl-TJ" w:eastAsia="ru-RU"/>
              </w:rPr>
              <w:t>декабря</w:t>
            </w:r>
            <w:r w:rsidR="00E03C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</w:t>
            </w:r>
            <w:r w:rsidR="00BC1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г.</w:t>
            </w:r>
          </w:p>
        </w:tc>
      </w:tr>
    </w:tbl>
    <w:p w14:paraId="7F1115B2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val="en-US" w:eastAsia="ru-RU"/>
        </w:rPr>
      </w:pPr>
    </w:p>
    <w:p w14:paraId="4D7A5C7A" w14:textId="2F89B75B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Способ закупки: открытый запрос предложений</w:t>
      </w:r>
      <w:r w:rsidR="004D5901">
        <w:rPr>
          <w:rFonts w:ascii="Times New Roman" w:hAnsi="Times New Roman"/>
          <w:sz w:val="24"/>
          <w:szCs w:val="24"/>
          <w:lang w:val="tg-Cyrl-TJ" w:eastAsia="ru-RU"/>
        </w:rPr>
        <w:t>.</w:t>
      </w:r>
    </w:p>
    <w:p w14:paraId="6A3A9640" w14:textId="77777777"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i/>
          <w:sz w:val="24"/>
          <w:szCs w:val="24"/>
          <w:lang w:eastAsia="ru-RU"/>
        </w:rPr>
      </w:pPr>
      <w:r w:rsidRPr="000754AC">
        <w:rPr>
          <w:rFonts w:ascii="Times New Roman" w:hAnsi="Times New Roman"/>
          <w:i/>
          <w:sz w:val="24"/>
          <w:szCs w:val="24"/>
          <w:lang w:eastAsia="ru-RU"/>
        </w:rPr>
        <w:t>Для компаний резидентов РТ: данная процедура не является конкурсом, и ее проведение не регулируется статьями 479–481 части первой Гражданского кодекса Республики Таджикистан. Данная процедура также не является публичным конкурсом и не регулируется статьями 1070-1074 части второй Гражданского кодекса Республики Таджикистан. Таким образом, данная процедура не накладывает на Заказчиков соответствующего объема гражданско-правовых обязательств</w:t>
      </w:r>
      <w:proofErr w:type="gramStart"/>
      <w:r w:rsidRPr="000754AC">
        <w:rPr>
          <w:rFonts w:ascii="Times New Roman" w:hAnsi="Times New Roman"/>
          <w:i/>
          <w:sz w:val="24"/>
          <w:szCs w:val="24"/>
          <w:lang w:eastAsia="ru-RU"/>
        </w:rPr>
        <w:t>; Для</w:t>
      </w:r>
      <w:proofErr w:type="gramEnd"/>
      <w:r w:rsidRPr="000754AC">
        <w:rPr>
          <w:rFonts w:ascii="Times New Roman" w:hAnsi="Times New Roman"/>
          <w:i/>
          <w:sz w:val="24"/>
          <w:szCs w:val="24"/>
          <w:lang w:eastAsia="ru-RU"/>
        </w:rPr>
        <w:t xml:space="preserve"> компаний резидентов РФ: данная процедура не является конкурсом, и ее проведение не регулируется статьями 447</w:t>
      </w:r>
      <w:bookmarkStart w:id="0" w:name="_GoBack"/>
      <w:bookmarkEnd w:id="0"/>
      <w:r w:rsidRPr="000754AC">
        <w:rPr>
          <w:rFonts w:ascii="Times New Roman" w:hAnsi="Times New Roman"/>
          <w:i/>
          <w:sz w:val="24"/>
          <w:szCs w:val="24"/>
          <w:lang w:eastAsia="ru-RU"/>
        </w:rPr>
        <w:t>–449 части первой Гражданского кодекса Российской Федерации. Данная процедура также не является публичным конкурсом и не регулируется статьями 1057–1065 части второй Гражданского кодекса Российской Федерации. Таким образом, данная процедура не накладывает на Заказчиков соответствующего объема гражданско-правовых обязательств.</w:t>
      </w:r>
    </w:p>
    <w:p w14:paraId="64A2FE99" w14:textId="748FEF83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1134"/>
          <w:tab w:val="left" w:pos="1276"/>
          <w:tab w:val="left" w:pos="3544"/>
        </w:tabs>
        <w:autoSpaceDE w:val="0"/>
        <w:autoSpaceDN w:val="0"/>
        <w:adjustRightInd w:val="0"/>
        <w:snapToGrid w:val="0"/>
        <w:spacing w:after="0" w:line="240" w:lineRule="auto"/>
        <w:ind w:left="851" w:hanging="851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Нормативный документ, в соответствии с которым проводится закупка: </w:t>
      </w:r>
      <w:bookmarkStart w:id="1" w:name="_Toc422244122"/>
      <w:bookmarkStart w:id="2" w:name="_Toc422226770"/>
      <w:bookmarkStart w:id="3" w:name="_Toc422209950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Положение о порядке проведения регламентированных закупок товаров, работ, услуг для нужд ОАО «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ГЭС-1» утвержденное решением Совета директоров за №</w:t>
      </w:r>
      <w:r w:rsidR="00D97971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2-2</w:t>
      </w:r>
      <w:r w:rsidR="00D97971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от 2</w:t>
      </w:r>
      <w:r w:rsidR="00D97971"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D97971">
        <w:rPr>
          <w:rFonts w:ascii="Times New Roman" w:eastAsia="Times New Roman" w:hAnsi="Times New Roman"/>
          <w:sz w:val="24"/>
          <w:szCs w:val="24"/>
          <w:lang w:eastAsia="ru-RU"/>
        </w:rPr>
        <w:t>10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.2</w:t>
      </w:r>
      <w:r w:rsidR="00D97971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 (далее - Положение о закупках).</w:t>
      </w:r>
      <w:bookmarkEnd w:id="1"/>
      <w:bookmarkEnd w:id="2"/>
      <w:bookmarkEnd w:id="3"/>
    </w:p>
    <w:p w14:paraId="5C0E1C4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Информационное обеспечение проведения закупки: Интернет-сайт: </w:t>
      </w:r>
      <w:hyperlink r:id="rId7" w:history="1"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www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sangtuda</w:t>
        </w:r>
        <w:proofErr w:type="spellEnd"/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com</w:t>
        </w:r>
      </w:hyperlink>
    </w:p>
    <w:p w14:paraId="245EE04D" w14:textId="662E5542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Отмена закупки: В любое время до наступления даты и времени окончания срока подачи заявок на участие в конкурентной закупке. </w:t>
      </w:r>
    </w:p>
    <w:p w14:paraId="66CFB905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Наименование Заказчика и Организатора закупки:</w:t>
      </w:r>
    </w:p>
    <w:p w14:paraId="49F9E6DB" w14:textId="34C4C06A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ОАО «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ГЭС</w:t>
      </w:r>
      <w:r w:rsidR="004D5901">
        <w:rPr>
          <w:rFonts w:ascii="Times New Roman" w:eastAsia="Times New Roman" w:hAnsi="Times New Roman"/>
          <w:sz w:val="24"/>
          <w:szCs w:val="24"/>
          <w:lang w:eastAsia="ru-RU"/>
        </w:rPr>
        <w:t>-1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».</w:t>
      </w:r>
    </w:p>
    <w:p w14:paraId="131A4AEF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Место нахождения: 734024, </w:t>
      </w:r>
      <w:bookmarkStart w:id="4" w:name="_Hlk33709993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Республика </w:t>
      </w:r>
      <w:bookmarkStart w:id="5" w:name="_Hlk32915226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, ул. Айни 48, </w:t>
      </w:r>
    </w:p>
    <w:p w14:paraId="72B97176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БЦ «Созидание», Блок «А», 10 этаж.</w:t>
      </w:r>
      <w:bookmarkEnd w:id="5"/>
    </w:p>
    <w:bookmarkEnd w:id="4"/>
    <w:p w14:paraId="4F42B660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Почтовый адрес: 734024, 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, ул. Айни 48.</w:t>
      </w:r>
    </w:p>
    <w:p w14:paraId="64A7BBEA" w14:textId="77777777" w:rsidR="00792EB7" w:rsidRPr="00792EB7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 xml:space="preserve">Контактные лица по организационным вопросам: </w:t>
      </w:r>
    </w:p>
    <w:p w14:paraId="11E0E371" w14:textId="21697FC3" w:rsidR="00792EB7" w:rsidRPr="00792EB7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 xml:space="preserve">- Каримов Фарух </w:t>
      </w:r>
      <w:proofErr w:type="spellStart"/>
      <w:r w:rsidRPr="00792EB7">
        <w:rPr>
          <w:rFonts w:ascii="Times New Roman" w:hAnsi="Times New Roman"/>
          <w:sz w:val="24"/>
          <w:szCs w:val="24"/>
          <w:lang w:eastAsia="ru-RU"/>
        </w:rPr>
        <w:t>Бахриддинович</w:t>
      </w:r>
      <w:proofErr w:type="spellEnd"/>
      <w:r w:rsidRPr="00792EB7">
        <w:rPr>
          <w:rFonts w:ascii="Times New Roman" w:hAnsi="Times New Roman"/>
          <w:sz w:val="24"/>
          <w:szCs w:val="24"/>
          <w:lang w:eastAsia="ru-RU"/>
        </w:rPr>
        <w:t xml:space="preserve">, </w:t>
      </w:r>
      <w:hyperlink r:id="rId8" w:history="1">
        <w:r w:rsidRPr="009B5666">
          <w:rPr>
            <w:rStyle w:val="a5"/>
            <w:rFonts w:ascii="Times New Roman" w:hAnsi="Times New Roman"/>
            <w:sz w:val="24"/>
            <w:szCs w:val="24"/>
            <w:lang w:eastAsia="ru-RU"/>
          </w:rPr>
          <w:t>f.karimov@sangtuda.com</w:t>
        </w:r>
      </w:hyperlink>
      <w:r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14:paraId="7B821AF2" w14:textId="25A2C2AC" w:rsidR="00792EB7" w:rsidRPr="00792EB7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 xml:space="preserve">- </w:t>
      </w:r>
      <w:r w:rsidR="004D5901">
        <w:rPr>
          <w:rFonts w:ascii="Times New Roman" w:hAnsi="Times New Roman"/>
          <w:sz w:val="24"/>
          <w:szCs w:val="24"/>
          <w:lang w:eastAsia="ru-RU"/>
        </w:rPr>
        <w:t>Васина Марина Юрьевна</w:t>
      </w:r>
      <w:r w:rsidRPr="00792EB7">
        <w:rPr>
          <w:rFonts w:ascii="Times New Roman" w:hAnsi="Times New Roman"/>
          <w:sz w:val="24"/>
          <w:szCs w:val="24"/>
          <w:lang w:eastAsia="ru-RU"/>
        </w:rPr>
        <w:t xml:space="preserve">, </w:t>
      </w:r>
      <w:hyperlink r:id="rId9" w:history="1">
        <w:r w:rsidR="004D5901" w:rsidRPr="007F2177">
          <w:rPr>
            <w:rStyle w:val="a5"/>
            <w:rFonts w:ascii="Times New Roman" w:hAnsi="Times New Roman"/>
            <w:sz w:val="24"/>
            <w:szCs w:val="24"/>
            <w:lang w:val="en-US" w:eastAsia="ru-RU"/>
          </w:rPr>
          <w:t>m</w:t>
        </w:r>
        <w:r w:rsidR="004D5901" w:rsidRPr="007F2177">
          <w:rPr>
            <w:rStyle w:val="a5"/>
            <w:rFonts w:ascii="Times New Roman" w:hAnsi="Times New Roman"/>
            <w:sz w:val="24"/>
            <w:szCs w:val="24"/>
            <w:lang w:eastAsia="ru-RU"/>
          </w:rPr>
          <w:t>.</w:t>
        </w:r>
        <w:r w:rsidR="004D5901" w:rsidRPr="007F2177">
          <w:rPr>
            <w:rStyle w:val="a5"/>
            <w:rFonts w:ascii="Times New Roman" w:hAnsi="Times New Roman"/>
            <w:sz w:val="24"/>
            <w:szCs w:val="24"/>
            <w:lang w:val="en-US" w:eastAsia="ru-RU"/>
          </w:rPr>
          <w:t>vasina</w:t>
        </w:r>
        <w:r w:rsidR="004D5901" w:rsidRPr="007F2177">
          <w:rPr>
            <w:rStyle w:val="a5"/>
            <w:rFonts w:ascii="Times New Roman" w:hAnsi="Times New Roman"/>
            <w:sz w:val="24"/>
            <w:szCs w:val="24"/>
            <w:lang w:eastAsia="ru-RU"/>
          </w:rPr>
          <w:t>@sangtuda.com</w:t>
        </w:r>
      </w:hyperlink>
      <w:r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14:paraId="53DD926E" w14:textId="6F4EE857" w:rsidR="000754AC" w:rsidRPr="000754AC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 xml:space="preserve">Контактный телефон: +992 44 600 83 </w:t>
      </w:r>
      <w:r w:rsidR="008120D7">
        <w:rPr>
          <w:rFonts w:ascii="Times New Roman" w:hAnsi="Times New Roman"/>
          <w:sz w:val="24"/>
          <w:szCs w:val="24"/>
          <w:lang w:eastAsia="ru-RU"/>
        </w:rPr>
        <w:t>0</w:t>
      </w:r>
      <w:r w:rsidRPr="00792EB7">
        <w:rPr>
          <w:rFonts w:ascii="Times New Roman" w:hAnsi="Times New Roman"/>
          <w:sz w:val="24"/>
          <w:szCs w:val="24"/>
          <w:lang w:eastAsia="ru-RU"/>
        </w:rPr>
        <w:t>3.</w:t>
      </w:r>
    </w:p>
    <w:p w14:paraId="7647778D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Предмет закупки: право заключения договора</w:t>
      </w:r>
    </w:p>
    <w:p w14:paraId="2EC24426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Краткое описание предмета закупки: в соответствии с разделом 6 «Техническая часть» Закупочной документации.</w:t>
      </w:r>
    </w:p>
    <w:p w14:paraId="6DBD3D3E" w14:textId="6CB31FD7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Предмет договора: </w:t>
      </w:r>
      <w:r w:rsidR="00406CC8" w:rsidRPr="00406CC8">
        <w:rPr>
          <w:rFonts w:ascii="Times New Roman" w:hAnsi="Times New Roman"/>
          <w:b/>
          <w:sz w:val="24"/>
          <w:szCs w:val="24"/>
          <w:lang w:eastAsia="ru-RU"/>
        </w:rPr>
        <w:t>оказание услуг по разработке рабочей документации по укреплению основания правой нитки ниже зуба концевых сооружений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.</w:t>
      </w:r>
    </w:p>
    <w:p w14:paraId="0FE372C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lastRenderedPageBreak/>
        <w:t>Объем поставляемых товаров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23B61A13" w14:textId="77777777" w:rsidR="000754AC" w:rsidRPr="000754AC" w:rsidRDefault="000754AC" w:rsidP="000754AC">
      <w:pPr>
        <w:tabs>
          <w:tab w:val="left" w:pos="851"/>
        </w:tabs>
        <w:autoSpaceDE w:val="0"/>
        <w:autoSpaceDN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Подробное описание и требования к закупаемому товару, а также условия договора содержатся в Закупочной документации, которая является неотъемлемой частью Извещения о проведении закупки.</w:t>
      </w:r>
    </w:p>
    <w:p w14:paraId="1C131B14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Сроки поставки товара/выполнения работ/оказания услуг: </w:t>
      </w:r>
      <w:r w:rsidRPr="000754AC">
        <w:rPr>
          <w:rFonts w:ascii="Times New Roman" w:hAnsi="Times New Roman"/>
          <w:sz w:val="24"/>
          <w:szCs w:val="24"/>
          <w:lang w:eastAsia="ru-RU"/>
        </w:rPr>
        <w:t>в соответствии с разделом 6 «Техническая часть» Закупочной документации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>.</w:t>
      </w:r>
    </w:p>
    <w:p w14:paraId="24028F6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Место поставки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товара/выполнения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11435029" w14:textId="13506456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Сведения о начальной (максимальной) цене договора (лота): </w:t>
      </w:r>
      <w:r w:rsidR="00406CC8" w:rsidRPr="00406CC8">
        <w:rPr>
          <w:rFonts w:ascii="Times New Roman" w:eastAsia="Times New Roman" w:hAnsi="Times New Roman"/>
          <w:snapToGrid w:val="0"/>
          <w:color w:val="000000"/>
          <w:sz w:val="24"/>
          <w:szCs w:val="24"/>
          <w:lang w:eastAsia="ru-RU"/>
        </w:rPr>
        <w:t xml:space="preserve">сто сорок тысяч восемьсот девяносто сомони, 91 дирам </w:t>
      </w:r>
      <w:r w:rsidR="00406CC8" w:rsidRPr="00406CC8">
        <w:rPr>
          <w:rFonts w:ascii="Times New Roman" w:eastAsia="Times New Roman" w:hAnsi="Times New Roman"/>
          <w:b/>
          <w:snapToGrid w:val="0"/>
          <w:color w:val="000000"/>
          <w:sz w:val="24"/>
          <w:szCs w:val="24"/>
          <w:lang w:eastAsia="ru-RU"/>
        </w:rPr>
        <w:t>(140 890,91)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14:paraId="736C8A6E" w14:textId="504F2384" w:rsidR="00A33940" w:rsidRDefault="000754AC" w:rsidP="00A00F77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Обеспечение исполнения обязательств, связанных с подачей заявки на участие в закупке</w:t>
      </w:r>
      <w:proofErr w:type="gramStart"/>
      <w:r w:rsidRPr="000754AC">
        <w:rPr>
          <w:rFonts w:ascii="Times New Roman" w:hAnsi="Times New Roman"/>
          <w:sz w:val="24"/>
          <w:szCs w:val="24"/>
          <w:lang w:eastAsia="ru-RU"/>
        </w:rPr>
        <w:t>:</w:t>
      </w:r>
      <w:proofErr w:type="gramEnd"/>
      <w:r w:rsidRPr="000754AC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311EF4" w:rsidRPr="00311EF4">
        <w:rPr>
          <w:rFonts w:ascii="Times New Roman" w:hAnsi="Times New Roman"/>
          <w:sz w:val="24"/>
          <w:szCs w:val="24"/>
          <w:lang w:eastAsia="ru-RU"/>
        </w:rPr>
        <w:t>не требуется</w:t>
      </w:r>
      <w:r w:rsidR="00A00F77">
        <w:rPr>
          <w:rFonts w:ascii="Times New Roman" w:hAnsi="Times New Roman"/>
          <w:sz w:val="24"/>
          <w:szCs w:val="24"/>
          <w:lang w:eastAsia="ru-RU"/>
        </w:rPr>
        <w:t>.</w:t>
      </w:r>
    </w:p>
    <w:p w14:paraId="2F713937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участникам закупки: в соответствии с требованиями, установленными в Закупочной документации</w:t>
      </w:r>
    </w:p>
    <w:p w14:paraId="25ACC9F9" w14:textId="7FBE3FA2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поставляемым товарам, выполняемым работам, оказываемым услугам: в соответствии с разделом</w:t>
      </w:r>
      <w:r w:rsidR="00C66B7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6 «Техническая часть» Закупочной документации.</w:t>
      </w:r>
    </w:p>
    <w:p w14:paraId="70CD2ADF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</w:t>
      </w:r>
      <w:r w:rsidRPr="000754AC">
        <w:rPr>
          <w:rFonts w:ascii="Times New Roman" w:hAnsi="Times New Roman"/>
          <w:sz w:val="24"/>
          <w:szCs w:val="24"/>
          <w:lang w:eastAsia="ru-RU"/>
        </w:rPr>
        <w:t>переторжки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14:paraId="09F2AFEA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Сведения о предоставлении преференций: не предоставляются.</w:t>
      </w:r>
    </w:p>
    <w:p w14:paraId="3E536412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Срок, место и порядок предоставления закупочной документации:</w:t>
      </w:r>
    </w:p>
    <w:p w14:paraId="2032EBFF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находится в открытом доступе на сайте, указанном в п. 3 Извещения, начиная с даты размещения настоящего извещения.</w:t>
      </w:r>
    </w:p>
    <w:p w14:paraId="5C9446DD" w14:textId="77777777"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предоставляется в электронном и бумажном виде, лицу на основании его запроса на получение закупочной документации.</w:t>
      </w:r>
    </w:p>
    <w:p w14:paraId="3F6F7316" w14:textId="77777777"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документация, размещенная на сайте, является полным аналогом предоставляемой в бумажной форме. Потенциальные участники/Участники самостоятельно отслеживают все изменения и дополнения, внесенные в Закупочную документацию и размещенные на сайте. Организатор закупки (Заказчик) не несет ответственности за несвоевременное получение указанной информации.</w:t>
      </w:r>
    </w:p>
    <w:p w14:paraId="319EF4ED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Плата за предоставление закупочной документации не взимается.</w:t>
      </w:r>
    </w:p>
    <w:p w14:paraId="3A26EB16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Срок предоставления закупочной документации: Закупочная документация предоставляется в течение 2 (двух) рабочих дней с момента получения Организатором закупки соответствующего запроса.</w:t>
      </w:r>
    </w:p>
    <w:p w14:paraId="02156D4F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Время предоставления закупочной документации: 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понедельник - четверг с 09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7</w:t>
      </w:r>
      <w:r w:rsidR="00310E08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пятница с 09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6</w:t>
      </w:r>
      <w:r w:rsidR="00310E08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5D583772" w14:textId="1C6524AC" w:rsidR="000754AC" w:rsidRPr="000754AC" w:rsidRDefault="000754AC" w:rsidP="00037560">
      <w:pPr>
        <w:tabs>
          <w:tab w:val="left" w:pos="3544"/>
        </w:tabs>
        <w:autoSpaceDE w:val="0"/>
        <w:autoSpaceDN w:val="0"/>
        <w:snapToGrid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Закупочная документация предоставляется: в бумажном виде по адресу </w:t>
      </w:r>
      <w:r w:rsidR="00037560" w:rsidRPr="000754AC">
        <w:rPr>
          <w:rFonts w:ascii="Times New Roman" w:eastAsia="Times New Roman" w:hAnsi="Times New Roman"/>
          <w:sz w:val="24"/>
          <w:szCs w:val="24"/>
          <w:lang w:eastAsia="ru-RU"/>
        </w:rPr>
        <w:t>Республика</w:t>
      </w:r>
      <w:r w:rsidR="0003756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, ул. Айни 48, БЦ «Созидание», Блок «А», 10 </w:t>
      </w:r>
    </w:p>
    <w:p w14:paraId="1C53F316" w14:textId="77777777" w:rsidR="000754AC" w:rsidRPr="000754AC" w:rsidRDefault="000754AC" w:rsidP="00037560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42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этаж.</w:t>
      </w:r>
    </w:p>
    <w:p w14:paraId="59D364D1" w14:textId="0F91FA41" w:rsidR="000754AC" w:rsidRPr="00037560" w:rsidRDefault="000754AC" w:rsidP="00037560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Дата начала предоставления разъяснений закупочной документации: в соответствии с запросом Участника.</w:t>
      </w:r>
      <w:r w:rsidR="00037560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037560">
        <w:rPr>
          <w:rFonts w:ascii="Times New Roman" w:hAnsi="Times New Roman"/>
          <w:sz w:val="24"/>
          <w:szCs w:val="24"/>
          <w:lang w:eastAsia="ru-RU"/>
        </w:rPr>
        <w:t>Дата окончания предоставления разъяснений закупочной документации: в соответствии с запросом Участника.</w:t>
      </w:r>
    </w:p>
    <w:p w14:paraId="1DCF9D10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Внесение изменений в закупочную документацию: в соответствии с требованиями, установленными в закупочной документации.</w:t>
      </w:r>
    </w:p>
    <w:p w14:paraId="40C9414F" w14:textId="3C1CCF97" w:rsidR="000754AC" w:rsidRPr="001D018D" w:rsidRDefault="000754AC" w:rsidP="001D018D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Место подачи и срок окончания подачи заявок на участие в закупке: заявки на участие в закупке должны быть поданы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до 1</w:t>
      </w:r>
      <w:r w:rsidR="00D97971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D97971">
        <w:rPr>
          <w:rFonts w:ascii="Times New Roman" w:hAnsi="Times New Roman"/>
          <w:b/>
          <w:sz w:val="24"/>
          <w:szCs w:val="24"/>
          <w:lang w:eastAsia="ru-RU"/>
        </w:rPr>
        <w:t>0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0 (по местному времени)</w:t>
      </w:r>
      <w:r w:rsidR="004F79DE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406CC8">
        <w:rPr>
          <w:rFonts w:ascii="Times New Roman" w:hAnsi="Times New Roman"/>
          <w:b/>
          <w:sz w:val="24"/>
          <w:szCs w:val="24"/>
          <w:lang w:eastAsia="ru-RU"/>
        </w:rPr>
        <w:t>13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100945">
        <w:rPr>
          <w:rFonts w:ascii="Times New Roman" w:hAnsi="Times New Roman"/>
          <w:b/>
          <w:sz w:val="24"/>
          <w:szCs w:val="24"/>
          <w:lang w:eastAsia="ru-RU"/>
        </w:rPr>
        <w:t>декабря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62192C">
        <w:rPr>
          <w:rFonts w:ascii="Times New Roman" w:hAnsi="Times New Roman"/>
          <w:b/>
          <w:sz w:val="24"/>
          <w:szCs w:val="24"/>
          <w:lang w:eastAsia="ru-RU"/>
        </w:rPr>
        <w:t>2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Республика Таджикистан,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 xml:space="preserve">, ул. Айни 48, </w:t>
      </w:r>
      <w:r w:rsidRPr="001D018D">
        <w:rPr>
          <w:rFonts w:ascii="Times New Roman" w:hAnsi="Times New Roman"/>
          <w:sz w:val="24"/>
          <w:szCs w:val="24"/>
          <w:lang w:eastAsia="ru-RU"/>
        </w:rPr>
        <w:t>БЦ «Созидание», Блок «А», 10 этаж</w:t>
      </w:r>
      <w:r w:rsidRPr="001D018D">
        <w:rPr>
          <w:rFonts w:ascii="Times New Roman" w:hAnsi="Times New Roman"/>
          <w:bCs/>
          <w:sz w:val="24"/>
          <w:szCs w:val="24"/>
          <w:lang w:eastAsia="ru-RU"/>
        </w:rPr>
        <w:t>.</w:t>
      </w:r>
      <w:r w:rsidRPr="001D018D">
        <w:rPr>
          <w:rFonts w:ascii="Times New Roman" w:hAnsi="Times New Roman"/>
          <w:sz w:val="24"/>
          <w:szCs w:val="24"/>
          <w:lang w:eastAsia="ru-RU"/>
        </w:rPr>
        <w:t xml:space="preserve"> Время подачи заявок по рабочим дням: </w:t>
      </w:r>
      <w:r w:rsidRPr="001D018D">
        <w:rPr>
          <w:rFonts w:ascii="Times New Roman" w:hAnsi="Times New Roman"/>
          <w:color w:val="000000"/>
          <w:sz w:val="24"/>
          <w:szCs w:val="24"/>
          <w:lang w:eastAsia="ru-RU"/>
        </w:rPr>
        <w:t>с 09</w:t>
      </w:r>
      <w:r w:rsidRPr="001D018D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1D018D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до 17</w:t>
      </w:r>
      <w:r w:rsidRPr="001D018D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00</w:t>
      </w:r>
      <w:r w:rsidRPr="001D018D">
        <w:rPr>
          <w:rFonts w:ascii="Times New Roman" w:hAnsi="Times New Roman"/>
          <w:sz w:val="24"/>
          <w:szCs w:val="24"/>
          <w:lang w:eastAsia="ru-RU"/>
        </w:rPr>
        <w:t>.</w:t>
      </w:r>
    </w:p>
    <w:p w14:paraId="03DB4D05" w14:textId="5BD42C0A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Организатор закупки проведет процедуру вскрытия конвертов: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в 1</w:t>
      </w:r>
      <w:r w:rsidR="00D97971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D97971">
        <w:rPr>
          <w:rFonts w:ascii="Times New Roman" w:hAnsi="Times New Roman"/>
          <w:b/>
          <w:sz w:val="24"/>
          <w:szCs w:val="24"/>
          <w:lang w:eastAsia="ru-RU"/>
        </w:rPr>
        <w:t>3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0 (по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lastRenderedPageBreak/>
        <w:t xml:space="preserve">местному времени) </w:t>
      </w:r>
      <w:bookmarkStart w:id="6" w:name="_Hlk33007025"/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406CC8">
        <w:rPr>
          <w:rFonts w:ascii="Times New Roman" w:hAnsi="Times New Roman"/>
          <w:b/>
          <w:sz w:val="24"/>
          <w:szCs w:val="24"/>
          <w:lang w:eastAsia="ru-RU"/>
        </w:rPr>
        <w:t>13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100945">
        <w:rPr>
          <w:rFonts w:ascii="Times New Roman" w:hAnsi="Times New Roman"/>
          <w:b/>
          <w:sz w:val="24"/>
          <w:szCs w:val="24"/>
          <w:lang w:eastAsia="ru-RU"/>
        </w:rPr>
        <w:t>декабря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62192C">
        <w:rPr>
          <w:rFonts w:ascii="Times New Roman" w:hAnsi="Times New Roman"/>
          <w:b/>
          <w:sz w:val="24"/>
          <w:szCs w:val="24"/>
          <w:lang w:eastAsia="ru-RU"/>
        </w:rPr>
        <w:t>2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bookmarkEnd w:id="6"/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Таджикистан,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>, ул. Айни 48, БЦ «Созидание», Блок «А», 10 этаж.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публичной процедуры вскрытия заявок на участие в закупке: </w:t>
      </w:r>
      <w:r w:rsidRPr="000754AC">
        <w:rPr>
          <w:rFonts w:ascii="Times New Roman" w:hAnsi="Times New Roman"/>
          <w:sz w:val="24"/>
          <w:szCs w:val="24"/>
          <w:lang w:eastAsia="ru-RU"/>
        </w:rPr>
        <w:t>нет.</w:t>
      </w:r>
    </w:p>
    <w:p w14:paraId="0F2659B7" w14:textId="421C155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Дата рассмотрения предложений участников закупки и подведения итогов закупки: до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406CC8">
        <w:rPr>
          <w:rFonts w:ascii="Times New Roman" w:hAnsi="Times New Roman"/>
          <w:b/>
          <w:sz w:val="24"/>
          <w:szCs w:val="24"/>
          <w:lang w:eastAsia="ru-RU"/>
        </w:rPr>
        <w:t>22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076BBD">
        <w:rPr>
          <w:rFonts w:ascii="Times New Roman" w:hAnsi="Times New Roman"/>
          <w:b/>
          <w:sz w:val="24"/>
          <w:szCs w:val="24"/>
          <w:lang w:eastAsia="ru-RU"/>
        </w:rPr>
        <w:t>декабря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62192C">
        <w:rPr>
          <w:rFonts w:ascii="Times New Roman" w:hAnsi="Times New Roman"/>
          <w:b/>
          <w:sz w:val="24"/>
          <w:szCs w:val="24"/>
          <w:lang w:eastAsia="ru-RU"/>
        </w:rPr>
        <w:t>2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>. Организатор закупки вправе, при необходимости, изменить данный срок.</w:t>
      </w:r>
    </w:p>
    <w:p w14:paraId="4D4C6AFE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 xml:space="preserve">Возможность проведения переговоров: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14:paraId="07B15DE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>Подписание протокола о результатах закупки: не установлено.</w:t>
      </w:r>
    </w:p>
    <w:p w14:paraId="3A6B3EC8" w14:textId="458F02B0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Дата заключения договора: Договор по результатам закупки между Заказчиком и Победителем закупки будет заключен не ранее чем через 10 (десять) и не позднее чем через 20 (двадцать) дней со дня </w:t>
      </w:r>
      <w:r w:rsidR="001A32B4">
        <w:rPr>
          <w:rFonts w:ascii="Times New Roman" w:hAnsi="Times New Roman"/>
          <w:color w:val="000000"/>
          <w:sz w:val="24"/>
          <w:szCs w:val="24"/>
          <w:lang w:eastAsia="ru-RU"/>
        </w:rPr>
        <w:t>подписания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протокола</w:t>
      </w:r>
      <w:r w:rsidR="001A32B4" w:rsidRPr="001A32B4">
        <w:t xml:space="preserve"> </w:t>
      </w:r>
      <w:r w:rsidR="001A32B4" w:rsidRPr="001A32B4">
        <w:rPr>
          <w:rFonts w:ascii="Times New Roman" w:hAnsi="Times New Roman"/>
          <w:color w:val="000000"/>
          <w:sz w:val="24"/>
          <w:szCs w:val="24"/>
          <w:lang w:eastAsia="ru-RU"/>
        </w:rPr>
        <w:t>о результатах закупки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14:paraId="72725116" w14:textId="615BB66E" w:rsidR="0094580B" w:rsidRPr="00A00F77" w:rsidRDefault="000754AC" w:rsidP="00A00F77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Обеспечение исполнения договора и/или возврата аванса и/или гарантийных обязательств: </w:t>
      </w:r>
      <w:r w:rsidR="0094580B" w:rsidRPr="00A00F77">
        <w:rPr>
          <w:rFonts w:ascii="Times New Roman" w:hAnsi="Times New Roman"/>
          <w:sz w:val="24"/>
          <w:szCs w:val="24"/>
          <w:lang w:eastAsia="ru-RU"/>
        </w:rPr>
        <w:t>не установлено</w:t>
      </w:r>
    </w:p>
    <w:p w14:paraId="1E5E79A5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548DD4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Валюта закупки: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для компаний -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– валютой договора и валютой платежа по договору являются сомони РТ.</w:t>
      </w:r>
    </w:p>
    <w:p w14:paraId="296D6544" w14:textId="77777777"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Заявки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Компаний – не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могут быть поданы в рублях РФ, долларах США или Евро.</w:t>
      </w:r>
    </w:p>
    <w:p w14:paraId="64D2AFA0" w14:textId="51216AA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привлечения субподрядчика/соисполнителя: </w:t>
      </w:r>
      <w:r w:rsidR="00846CA9">
        <w:rPr>
          <w:rFonts w:ascii="Times New Roman" w:hAnsi="Times New Roman"/>
          <w:sz w:val="24"/>
          <w:szCs w:val="24"/>
          <w:lang w:eastAsia="ru-RU"/>
        </w:rPr>
        <w:t>не требуется</w:t>
      </w:r>
      <w:r w:rsidRPr="000754AC">
        <w:rPr>
          <w:rFonts w:ascii="Times New Roman" w:hAnsi="Times New Roman"/>
          <w:sz w:val="24"/>
          <w:szCs w:val="24"/>
          <w:lang w:eastAsia="ru-RU"/>
        </w:rPr>
        <w:t>.</w:t>
      </w:r>
    </w:p>
    <w:p w14:paraId="01A889BC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подачи альтернативных предложений: не </w:t>
      </w:r>
      <w:r w:rsidRPr="000754AC">
        <w:rPr>
          <w:rFonts w:ascii="Times New Roman" w:hAnsi="Times New Roman"/>
          <w:sz w:val="24"/>
          <w:szCs w:val="24"/>
          <w:lang w:eastAsia="ru-RU"/>
        </w:rPr>
        <w:t>допускается.</w:t>
      </w:r>
    </w:p>
    <w:p w14:paraId="39B8A765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Подробные условия закупки, а также условия заключения договора по результатам закупки содержатся в Закупочной документации, которая является неотъемлемой частью извещения о проведении закупки. </w:t>
      </w:r>
    </w:p>
    <w:p w14:paraId="7BFAAD13" w14:textId="77777777" w:rsidR="004B0783" w:rsidRPr="000754AC" w:rsidRDefault="004B0783" w:rsidP="004B0783">
      <w:pPr>
        <w:spacing w:after="0" w:line="240" w:lineRule="atLeast"/>
        <w:ind w:firstLine="567"/>
        <w:jc w:val="both"/>
        <w:outlineLvl w:val="1"/>
        <w:rPr>
          <w:rFonts w:ascii="Times New Roman" w:hAnsi="Times New Roman"/>
          <w:snapToGrid w:val="0"/>
          <w:sz w:val="24"/>
          <w:szCs w:val="24"/>
          <w:lang w:eastAsia="ru-RU"/>
        </w:rPr>
      </w:pPr>
    </w:p>
    <w:p w14:paraId="43DBE6DA" w14:textId="0899611A" w:rsidR="004B0783" w:rsidRPr="000754AC" w:rsidRDefault="004B0783" w:rsidP="00792EB7">
      <w:pPr>
        <w:spacing w:after="0" w:line="240" w:lineRule="atLeast"/>
        <w:ind w:firstLine="708"/>
        <w:jc w:val="both"/>
        <w:outlineLvl w:val="1"/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Приложение: Закупочная документация на</w:t>
      </w:r>
      <w:r w:rsidR="000769DA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</w:t>
      </w:r>
      <w:r w:rsidR="00AA26C6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1</w:t>
      </w:r>
      <w:r w:rsidR="00100945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3</w:t>
      </w:r>
      <w:r w:rsidR="00406CC8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7</w:t>
      </w:r>
      <w:r w:rsidRPr="000754A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л</w:t>
      </w:r>
      <w:r w:rsidR="00061145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.</w:t>
      </w:r>
      <w:r w:rsidRPr="000754A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, в 1. экз.</w:t>
      </w:r>
    </w:p>
    <w:p w14:paraId="66341967" w14:textId="77777777" w:rsidR="004B0783" w:rsidRDefault="004B0783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14:paraId="77BF66F2" w14:textId="77777777" w:rsidR="00BC4A11" w:rsidRPr="004B0783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14:paraId="04DD4CA7" w14:textId="77777777" w:rsidR="004B0783" w:rsidRPr="004B0783" w:rsidRDefault="004B0783" w:rsidP="004B0783">
      <w:pPr>
        <w:spacing w:after="0" w:line="240" w:lineRule="atLeast"/>
        <w:ind w:firstLine="567"/>
        <w:jc w:val="center"/>
        <w:outlineLvl w:val="1"/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</w:pPr>
      <w:r w:rsidRPr="004B0783"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  <w:t>Генеральный директор                                                            А.С. Шевнин</w:t>
      </w:r>
    </w:p>
    <w:p w14:paraId="38D24429" w14:textId="77777777" w:rsidR="004B0783" w:rsidRDefault="004B0783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B6CACFD" w14:textId="79795239" w:rsidR="000769DA" w:rsidRDefault="000769DA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3E543D75" w14:textId="6F07B81B" w:rsidR="00792EB7" w:rsidRDefault="00792EB7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162ECEBC" w14:textId="05092982" w:rsidR="00407DC6" w:rsidRDefault="00407DC6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6D95325" w14:textId="455CE82E" w:rsidR="00A745A1" w:rsidRDefault="00A745A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1843F3D2" w14:textId="77777777" w:rsidR="00990C5C" w:rsidRDefault="00990C5C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21B4F9F4" w14:textId="036D7D61" w:rsidR="00C63019" w:rsidRDefault="00C63019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1A6FA5F1" w14:textId="483DCEC4" w:rsidR="00705A6B" w:rsidRDefault="00705A6B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0632023C" w14:textId="478C60C8" w:rsidR="00705A6B" w:rsidRDefault="00705A6B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6F69C034" w14:textId="46FF8C24" w:rsidR="00705A6B" w:rsidRDefault="00705A6B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54B027A7" w14:textId="04EE2510" w:rsidR="00705A6B" w:rsidRDefault="00705A6B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3F107FCC" w14:textId="77039CA8" w:rsidR="00705A6B" w:rsidRDefault="00705A6B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609DDA48" w14:textId="22CBE2BC" w:rsidR="00705A6B" w:rsidRDefault="00705A6B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02C61354" w14:textId="03E02681" w:rsidR="00705A6B" w:rsidRDefault="00705A6B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4931E40E" w14:textId="1A06B89B" w:rsidR="00705A6B" w:rsidRDefault="00705A6B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455B7DC4" w14:textId="77777777" w:rsidR="00705A6B" w:rsidRDefault="00705A6B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8815CD6" w14:textId="77777777" w:rsidR="00792EB7" w:rsidRPr="00792EB7" w:rsidRDefault="00792EB7" w:rsidP="00792EB7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792EB7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Служба по обеспечению закупок</w:t>
      </w:r>
    </w:p>
    <w:p w14:paraId="69D0754B" w14:textId="6C1251BF" w:rsidR="004B0783" w:rsidRPr="004B0783" w:rsidRDefault="00792EB7" w:rsidP="00792EB7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792EB7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 xml:space="preserve">тел.: (+992 44 600 83 </w:t>
      </w:r>
      <w:r w:rsidR="00076BBD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0</w:t>
      </w:r>
      <w:r w:rsidRPr="00792EB7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3)</w:t>
      </w:r>
    </w:p>
    <w:sectPr w:rsidR="004B0783" w:rsidRPr="004B0783" w:rsidSect="006A7B41">
      <w:pgSz w:w="11906" w:h="16838"/>
      <w:pgMar w:top="851" w:right="850" w:bottom="156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887E2C"/>
    <w:multiLevelType w:val="hybridMultilevel"/>
    <w:tmpl w:val="31F28C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A44325F"/>
    <w:multiLevelType w:val="hybridMultilevel"/>
    <w:tmpl w:val="A70ABE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727367"/>
    <w:multiLevelType w:val="multilevel"/>
    <w:tmpl w:val="334A128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color w:val="000000" w:themeColor="text1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ru-RU" w:vendorID="1" w:dllVersion="512" w:checkStyle="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2E25"/>
    <w:rsid w:val="00007739"/>
    <w:rsid w:val="000137E0"/>
    <w:rsid w:val="00024ECB"/>
    <w:rsid w:val="00037560"/>
    <w:rsid w:val="00046744"/>
    <w:rsid w:val="00055592"/>
    <w:rsid w:val="00061145"/>
    <w:rsid w:val="00073F92"/>
    <w:rsid w:val="000754AC"/>
    <w:rsid w:val="000769DA"/>
    <w:rsid w:val="00076BBD"/>
    <w:rsid w:val="000E5F8F"/>
    <w:rsid w:val="000F0775"/>
    <w:rsid w:val="000F0B4C"/>
    <w:rsid w:val="000F0BD1"/>
    <w:rsid w:val="00100945"/>
    <w:rsid w:val="00111B34"/>
    <w:rsid w:val="00120052"/>
    <w:rsid w:val="00134447"/>
    <w:rsid w:val="00142A0E"/>
    <w:rsid w:val="00155733"/>
    <w:rsid w:val="00177AFC"/>
    <w:rsid w:val="001877CC"/>
    <w:rsid w:val="001A32B4"/>
    <w:rsid w:val="001B17FE"/>
    <w:rsid w:val="001B3971"/>
    <w:rsid w:val="001B649C"/>
    <w:rsid w:val="001C4762"/>
    <w:rsid w:val="001D018D"/>
    <w:rsid w:val="001D4956"/>
    <w:rsid w:val="001F3A18"/>
    <w:rsid w:val="00200A34"/>
    <w:rsid w:val="00217DA9"/>
    <w:rsid w:val="00237E36"/>
    <w:rsid w:val="002546D0"/>
    <w:rsid w:val="00256D4B"/>
    <w:rsid w:val="0026742B"/>
    <w:rsid w:val="00282505"/>
    <w:rsid w:val="00293602"/>
    <w:rsid w:val="002A77F4"/>
    <w:rsid w:val="002C4AB0"/>
    <w:rsid w:val="002D4C62"/>
    <w:rsid w:val="002E0749"/>
    <w:rsid w:val="002E14FD"/>
    <w:rsid w:val="00310E08"/>
    <w:rsid w:val="00311EF4"/>
    <w:rsid w:val="00317E43"/>
    <w:rsid w:val="003308FA"/>
    <w:rsid w:val="003433B4"/>
    <w:rsid w:val="00355F6C"/>
    <w:rsid w:val="00357D0B"/>
    <w:rsid w:val="0039160C"/>
    <w:rsid w:val="003B05C2"/>
    <w:rsid w:val="003B7A5B"/>
    <w:rsid w:val="003D2C76"/>
    <w:rsid w:val="003D4DCC"/>
    <w:rsid w:val="003E01D4"/>
    <w:rsid w:val="003E2F2E"/>
    <w:rsid w:val="003F5319"/>
    <w:rsid w:val="004067BC"/>
    <w:rsid w:val="00406A41"/>
    <w:rsid w:val="00406CC8"/>
    <w:rsid w:val="00407DC6"/>
    <w:rsid w:val="00430940"/>
    <w:rsid w:val="00434CFB"/>
    <w:rsid w:val="00435BFD"/>
    <w:rsid w:val="0043755F"/>
    <w:rsid w:val="00443B10"/>
    <w:rsid w:val="00443DA9"/>
    <w:rsid w:val="00485D40"/>
    <w:rsid w:val="004A7462"/>
    <w:rsid w:val="004B0783"/>
    <w:rsid w:val="004D5901"/>
    <w:rsid w:val="004D5F5B"/>
    <w:rsid w:val="004D65D3"/>
    <w:rsid w:val="004E0635"/>
    <w:rsid w:val="004F0446"/>
    <w:rsid w:val="004F79DE"/>
    <w:rsid w:val="00544498"/>
    <w:rsid w:val="0054535E"/>
    <w:rsid w:val="0056515E"/>
    <w:rsid w:val="00567E64"/>
    <w:rsid w:val="00573E99"/>
    <w:rsid w:val="00582CAC"/>
    <w:rsid w:val="005B1397"/>
    <w:rsid w:val="005D17AD"/>
    <w:rsid w:val="005E2545"/>
    <w:rsid w:val="005F497C"/>
    <w:rsid w:val="00606889"/>
    <w:rsid w:val="0062192C"/>
    <w:rsid w:val="00627835"/>
    <w:rsid w:val="00633876"/>
    <w:rsid w:val="006408B2"/>
    <w:rsid w:val="0064214F"/>
    <w:rsid w:val="006553F4"/>
    <w:rsid w:val="006679E3"/>
    <w:rsid w:val="006717F0"/>
    <w:rsid w:val="00675428"/>
    <w:rsid w:val="00694DEB"/>
    <w:rsid w:val="006A5CAD"/>
    <w:rsid w:val="006A7B41"/>
    <w:rsid w:val="006E0606"/>
    <w:rsid w:val="006E28B4"/>
    <w:rsid w:val="007050A3"/>
    <w:rsid w:val="00705A6B"/>
    <w:rsid w:val="00712115"/>
    <w:rsid w:val="00712F76"/>
    <w:rsid w:val="00716F6F"/>
    <w:rsid w:val="00716FB5"/>
    <w:rsid w:val="00722E25"/>
    <w:rsid w:val="007367F1"/>
    <w:rsid w:val="0074513F"/>
    <w:rsid w:val="00750BA8"/>
    <w:rsid w:val="00763D3A"/>
    <w:rsid w:val="00772A63"/>
    <w:rsid w:val="007739C1"/>
    <w:rsid w:val="007759BC"/>
    <w:rsid w:val="00776130"/>
    <w:rsid w:val="00780C3F"/>
    <w:rsid w:val="00780E6C"/>
    <w:rsid w:val="00792EB7"/>
    <w:rsid w:val="007B15B4"/>
    <w:rsid w:val="007B28F5"/>
    <w:rsid w:val="007C0C33"/>
    <w:rsid w:val="007C0DA4"/>
    <w:rsid w:val="007C629E"/>
    <w:rsid w:val="007D2DE6"/>
    <w:rsid w:val="007F1A71"/>
    <w:rsid w:val="00804150"/>
    <w:rsid w:val="00806914"/>
    <w:rsid w:val="008120D7"/>
    <w:rsid w:val="00820027"/>
    <w:rsid w:val="008368F1"/>
    <w:rsid w:val="008430A9"/>
    <w:rsid w:val="00846CA9"/>
    <w:rsid w:val="00847408"/>
    <w:rsid w:val="008528F3"/>
    <w:rsid w:val="00862A45"/>
    <w:rsid w:val="00862C3B"/>
    <w:rsid w:val="008676D6"/>
    <w:rsid w:val="00867F05"/>
    <w:rsid w:val="00870C5B"/>
    <w:rsid w:val="008817A2"/>
    <w:rsid w:val="00896635"/>
    <w:rsid w:val="008A509C"/>
    <w:rsid w:val="008C6735"/>
    <w:rsid w:val="0090227F"/>
    <w:rsid w:val="00905EE7"/>
    <w:rsid w:val="00912866"/>
    <w:rsid w:val="00917CE4"/>
    <w:rsid w:val="00920D2D"/>
    <w:rsid w:val="00936573"/>
    <w:rsid w:val="0094580B"/>
    <w:rsid w:val="00971632"/>
    <w:rsid w:val="00972D9D"/>
    <w:rsid w:val="00990C5C"/>
    <w:rsid w:val="009B6926"/>
    <w:rsid w:val="009B7B2C"/>
    <w:rsid w:val="009C0523"/>
    <w:rsid w:val="009D7930"/>
    <w:rsid w:val="009E5CAA"/>
    <w:rsid w:val="009F5A73"/>
    <w:rsid w:val="00A00F77"/>
    <w:rsid w:val="00A05F77"/>
    <w:rsid w:val="00A33940"/>
    <w:rsid w:val="00A35651"/>
    <w:rsid w:val="00A4059A"/>
    <w:rsid w:val="00A43109"/>
    <w:rsid w:val="00A745A1"/>
    <w:rsid w:val="00A761BD"/>
    <w:rsid w:val="00A8242E"/>
    <w:rsid w:val="00A87109"/>
    <w:rsid w:val="00A92DA4"/>
    <w:rsid w:val="00A9455D"/>
    <w:rsid w:val="00A94B8E"/>
    <w:rsid w:val="00AA26C6"/>
    <w:rsid w:val="00AA4DCA"/>
    <w:rsid w:val="00AA51AF"/>
    <w:rsid w:val="00AA7050"/>
    <w:rsid w:val="00AC60D6"/>
    <w:rsid w:val="00B1218F"/>
    <w:rsid w:val="00B16D95"/>
    <w:rsid w:val="00B36D2E"/>
    <w:rsid w:val="00B421C6"/>
    <w:rsid w:val="00B661A1"/>
    <w:rsid w:val="00B96712"/>
    <w:rsid w:val="00BB4F2F"/>
    <w:rsid w:val="00BC19A1"/>
    <w:rsid w:val="00BC4A11"/>
    <w:rsid w:val="00BC6D53"/>
    <w:rsid w:val="00BE0DCE"/>
    <w:rsid w:val="00BE3A23"/>
    <w:rsid w:val="00BE4240"/>
    <w:rsid w:val="00C367B1"/>
    <w:rsid w:val="00C46CE0"/>
    <w:rsid w:val="00C528A8"/>
    <w:rsid w:val="00C63019"/>
    <w:rsid w:val="00C6322C"/>
    <w:rsid w:val="00C66B78"/>
    <w:rsid w:val="00C67B23"/>
    <w:rsid w:val="00C83422"/>
    <w:rsid w:val="00C84217"/>
    <w:rsid w:val="00C87B5C"/>
    <w:rsid w:val="00C947E1"/>
    <w:rsid w:val="00CB7787"/>
    <w:rsid w:val="00CC4491"/>
    <w:rsid w:val="00CC557B"/>
    <w:rsid w:val="00CD5DCE"/>
    <w:rsid w:val="00CE206D"/>
    <w:rsid w:val="00CE3273"/>
    <w:rsid w:val="00D2148F"/>
    <w:rsid w:val="00D23E53"/>
    <w:rsid w:val="00D3475D"/>
    <w:rsid w:val="00D43975"/>
    <w:rsid w:val="00D52966"/>
    <w:rsid w:val="00D62940"/>
    <w:rsid w:val="00D96993"/>
    <w:rsid w:val="00D97971"/>
    <w:rsid w:val="00DA3FED"/>
    <w:rsid w:val="00DC66C7"/>
    <w:rsid w:val="00DC7881"/>
    <w:rsid w:val="00DD4571"/>
    <w:rsid w:val="00DE3BDA"/>
    <w:rsid w:val="00DF1254"/>
    <w:rsid w:val="00DF731D"/>
    <w:rsid w:val="00E01BD6"/>
    <w:rsid w:val="00E03C28"/>
    <w:rsid w:val="00E13CD6"/>
    <w:rsid w:val="00E15961"/>
    <w:rsid w:val="00E24371"/>
    <w:rsid w:val="00E343EC"/>
    <w:rsid w:val="00E555F8"/>
    <w:rsid w:val="00E60D6A"/>
    <w:rsid w:val="00E6700D"/>
    <w:rsid w:val="00E94BEB"/>
    <w:rsid w:val="00EC59A2"/>
    <w:rsid w:val="00EE1C97"/>
    <w:rsid w:val="00F066CA"/>
    <w:rsid w:val="00F34228"/>
    <w:rsid w:val="00F63AE9"/>
    <w:rsid w:val="00FA320B"/>
    <w:rsid w:val="00FD257E"/>
    <w:rsid w:val="00FD4748"/>
    <w:rsid w:val="00FD5CE0"/>
    <w:rsid w:val="00FE74EA"/>
    <w:rsid w:val="00FF4AC7"/>
    <w:rsid w:val="00FF5D86"/>
    <w:rsid w:val="00FF5DFB"/>
    <w:rsid w:val="00FF78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g-Cyrl-TJ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8B3414"/>
  <w15:docId w15:val="{713DC421-9380-4422-A859-B57C564F7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22E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722E25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256D4B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FF4AC7"/>
    <w:pPr>
      <w:ind w:left="720"/>
      <w:contextualSpacing/>
    </w:pPr>
  </w:style>
  <w:style w:type="character" w:styleId="a7">
    <w:name w:val="annotation reference"/>
    <w:basedOn w:val="a0"/>
    <w:uiPriority w:val="99"/>
    <w:semiHidden/>
    <w:unhideWhenUsed/>
    <w:rsid w:val="00E60D6A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E60D6A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E60D6A"/>
    <w:rPr>
      <w:lang w:eastAsia="en-US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E60D6A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E60D6A"/>
    <w:rPr>
      <w:b/>
      <w:bCs/>
      <w:lang w:eastAsia="en-US"/>
    </w:rPr>
  </w:style>
  <w:style w:type="character" w:styleId="ac">
    <w:name w:val="Unresolved Mention"/>
    <w:basedOn w:val="a0"/>
    <w:uiPriority w:val="99"/>
    <w:semiHidden/>
    <w:unhideWhenUsed/>
    <w:rsid w:val="00792EB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239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.karimov@sangtuda.com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sangtuda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m.vasina@sangtuda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CADE9E-01DA-4F9E-AF32-5B783C621D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1560</TotalTime>
  <Pages>3</Pages>
  <Words>1058</Words>
  <Characters>6034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VNaumova</dc:creator>
  <cp:lastModifiedBy>Фарух Каримов</cp:lastModifiedBy>
  <cp:revision>149</cp:revision>
  <cp:lastPrinted>2022-12-02T05:17:00Z</cp:lastPrinted>
  <dcterms:created xsi:type="dcterms:W3CDTF">2020-09-24T03:19:00Z</dcterms:created>
  <dcterms:modified xsi:type="dcterms:W3CDTF">2022-12-02T10:49:00Z</dcterms:modified>
</cp:coreProperties>
</file>